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BED" w:rsidRPr="00C347DE" w:rsidRDefault="00595BED" w:rsidP="007610E8">
      <w:pPr>
        <w:pStyle w:val="a3"/>
        <w:rPr>
          <w:rFonts w:ascii="Times New Roman" w:hAnsi="Times New Roman"/>
          <w:b/>
          <w:color w:val="FF0000"/>
          <w:sz w:val="32"/>
          <w:szCs w:val="32"/>
        </w:rPr>
      </w:pPr>
      <w:r w:rsidRPr="00C347DE">
        <w:rPr>
          <w:rFonts w:ascii="Times New Roman" w:hAnsi="Times New Roman"/>
          <w:b/>
          <w:color w:val="FF0000"/>
          <w:sz w:val="32"/>
          <w:szCs w:val="32"/>
        </w:rPr>
        <w:t xml:space="preserve">Уважаемые студенты </w:t>
      </w:r>
      <w:proofErr w:type="spellStart"/>
      <w:r w:rsidRPr="00C347DE">
        <w:rPr>
          <w:rFonts w:ascii="Times New Roman" w:hAnsi="Times New Roman"/>
          <w:b/>
          <w:color w:val="FF0000"/>
          <w:sz w:val="32"/>
          <w:szCs w:val="32"/>
        </w:rPr>
        <w:t>гр</w:t>
      </w:r>
      <w:proofErr w:type="spellEnd"/>
      <w:r w:rsidRPr="00C347DE">
        <w:rPr>
          <w:rFonts w:ascii="Times New Roman" w:hAnsi="Times New Roman"/>
          <w:b/>
          <w:color w:val="FF0000"/>
          <w:sz w:val="32"/>
          <w:szCs w:val="32"/>
        </w:rPr>
        <w:t xml:space="preserve"> 189 ДЗ на 29 мая состоит из двух практических работ. Повторите темы на </w:t>
      </w:r>
      <w:proofErr w:type="spellStart"/>
      <w:r w:rsidRPr="00C347DE">
        <w:rPr>
          <w:rFonts w:ascii="Times New Roman" w:hAnsi="Times New Roman"/>
          <w:b/>
          <w:color w:val="FF0000"/>
          <w:sz w:val="32"/>
          <w:szCs w:val="32"/>
        </w:rPr>
        <w:t>пратформе</w:t>
      </w:r>
      <w:proofErr w:type="spellEnd"/>
      <w:r w:rsidRPr="00C347DE">
        <w:rPr>
          <w:rFonts w:ascii="Times New Roman" w:hAnsi="Times New Roman"/>
          <w:b/>
          <w:color w:val="FF0000"/>
          <w:sz w:val="32"/>
          <w:szCs w:val="32"/>
        </w:rPr>
        <w:t xml:space="preserve"> академия </w:t>
      </w:r>
      <w:r w:rsidR="00C347DE" w:rsidRPr="00C347DE">
        <w:rPr>
          <w:rFonts w:ascii="Times New Roman" w:hAnsi="Times New Roman"/>
          <w:b/>
          <w:color w:val="FF0000"/>
          <w:sz w:val="32"/>
          <w:szCs w:val="32"/>
        </w:rPr>
        <w:t xml:space="preserve">учебный курс </w:t>
      </w:r>
      <w:r w:rsidRPr="00C347DE">
        <w:rPr>
          <w:rFonts w:ascii="Times New Roman" w:hAnsi="Times New Roman"/>
          <w:b/>
          <w:color w:val="FF0000"/>
          <w:sz w:val="32"/>
          <w:szCs w:val="32"/>
        </w:rPr>
        <w:t>РДС и ЧМС «Сварочная дуга и её свойства»</w:t>
      </w:r>
    </w:p>
    <w:p w:rsidR="00C347DE" w:rsidRPr="00C347DE" w:rsidRDefault="00C347DE" w:rsidP="007610E8">
      <w:pPr>
        <w:pStyle w:val="a3"/>
        <w:rPr>
          <w:rFonts w:ascii="Times New Roman" w:hAnsi="Times New Roman"/>
          <w:b/>
          <w:color w:val="FF0000"/>
          <w:sz w:val="32"/>
          <w:szCs w:val="32"/>
        </w:rPr>
      </w:pPr>
      <w:r w:rsidRPr="00C347DE">
        <w:rPr>
          <w:rFonts w:ascii="Times New Roman" w:hAnsi="Times New Roman"/>
          <w:b/>
          <w:color w:val="FF0000"/>
          <w:sz w:val="32"/>
          <w:szCs w:val="32"/>
        </w:rPr>
        <w:t xml:space="preserve">И 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у </w:t>
      </w:r>
      <w:r w:rsidRPr="00C347DE">
        <w:rPr>
          <w:rFonts w:ascii="Times New Roman" w:hAnsi="Times New Roman"/>
          <w:b/>
          <w:color w:val="FF0000"/>
          <w:sz w:val="32"/>
          <w:szCs w:val="32"/>
        </w:rPr>
        <w:t>нас останется всего четыре часа по МДК01.01 на первый курс.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Срочно сделать прошлые задания.</w:t>
      </w:r>
    </w:p>
    <w:p w:rsidR="00595BED" w:rsidRDefault="00595BED" w:rsidP="007610E8">
      <w:pPr>
        <w:pStyle w:val="a3"/>
        <w:rPr>
          <w:rFonts w:ascii="Times New Roman" w:hAnsi="Times New Roman"/>
          <w:b/>
          <w:color w:val="1D1B11"/>
          <w:sz w:val="32"/>
          <w:szCs w:val="32"/>
        </w:rPr>
      </w:pPr>
    </w:p>
    <w:p w:rsidR="00595BED" w:rsidRDefault="00595BED" w:rsidP="007610E8">
      <w:pPr>
        <w:pStyle w:val="a3"/>
        <w:rPr>
          <w:rFonts w:ascii="Times New Roman" w:hAnsi="Times New Roman"/>
          <w:b/>
          <w:color w:val="1D1B11"/>
          <w:sz w:val="32"/>
          <w:szCs w:val="32"/>
        </w:rPr>
      </w:pPr>
    </w:p>
    <w:p w:rsidR="00595BED" w:rsidRDefault="00595BED" w:rsidP="007610E8">
      <w:pPr>
        <w:pStyle w:val="a3"/>
        <w:rPr>
          <w:rFonts w:ascii="Times New Roman" w:hAnsi="Times New Roman"/>
          <w:b/>
          <w:color w:val="1D1B11"/>
          <w:sz w:val="32"/>
          <w:szCs w:val="32"/>
        </w:rPr>
      </w:pPr>
    </w:p>
    <w:p w:rsidR="00C347DE" w:rsidRDefault="00C347DE" w:rsidP="007610E8">
      <w:pPr>
        <w:pStyle w:val="a3"/>
        <w:rPr>
          <w:rFonts w:ascii="Times New Roman" w:hAnsi="Times New Roman"/>
          <w:b/>
          <w:color w:val="1D1B11"/>
          <w:sz w:val="32"/>
          <w:szCs w:val="32"/>
        </w:rPr>
      </w:pPr>
    </w:p>
    <w:p w:rsidR="00C347DE" w:rsidRDefault="00C347DE" w:rsidP="007610E8">
      <w:pPr>
        <w:pStyle w:val="a3"/>
        <w:rPr>
          <w:rFonts w:ascii="Times New Roman" w:hAnsi="Times New Roman"/>
          <w:b/>
          <w:color w:val="1D1B11"/>
          <w:sz w:val="32"/>
          <w:szCs w:val="32"/>
        </w:rPr>
      </w:pPr>
    </w:p>
    <w:p w:rsidR="00C347DE" w:rsidRDefault="00C347DE" w:rsidP="007610E8">
      <w:pPr>
        <w:pStyle w:val="a3"/>
        <w:rPr>
          <w:rFonts w:ascii="Times New Roman" w:hAnsi="Times New Roman"/>
          <w:b/>
          <w:color w:val="1D1B11"/>
          <w:sz w:val="32"/>
          <w:szCs w:val="32"/>
        </w:rPr>
      </w:pPr>
    </w:p>
    <w:p w:rsidR="00595BED" w:rsidRDefault="00595BED" w:rsidP="007610E8">
      <w:pPr>
        <w:pStyle w:val="a3"/>
        <w:rPr>
          <w:rFonts w:ascii="Times New Roman" w:hAnsi="Times New Roman"/>
          <w:b/>
          <w:color w:val="1D1B11"/>
          <w:sz w:val="32"/>
          <w:szCs w:val="32"/>
        </w:rPr>
      </w:pPr>
    </w:p>
    <w:p w:rsidR="007610E8" w:rsidRPr="00595BED" w:rsidRDefault="00595BED" w:rsidP="007610E8">
      <w:pPr>
        <w:pStyle w:val="a3"/>
        <w:rPr>
          <w:rFonts w:ascii="Times New Roman" w:hAnsi="Times New Roman"/>
          <w:b/>
          <w:color w:val="1D1B11"/>
          <w:sz w:val="32"/>
          <w:szCs w:val="32"/>
        </w:rPr>
      </w:pPr>
      <w:r>
        <w:rPr>
          <w:rFonts w:ascii="Times New Roman" w:hAnsi="Times New Roman"/>
          <w:b/>
          <w:color w:val="1D1B11"/>
          <w:sz w:val="32"/>
          <w:szCs w:val="32"/>
        </w:rPr>
        <w:t xml:space="preserve">Практическая </w:t>
      </w:r>
      <w:r w:rsidR="007610E8" w:rsidRPr="00595BED">
        <w:rPr>
          <w:rFonts w:ascii="Times New Roman" w:hAnsi="Times New Roman"/>
          <w:b/>
          <w:color w:val="1D1B11"/>
          <w:sz w:val="32"/>
          <w:szCs w:val="32"/>
        </w:rPr>
        <w:t>работа №</w:t>
      </w:r>
      <w:proofErr w:type="gramStart"/>
      <w:r w:rsidR="007610E8" w:rsidRPr="00595BED">
        <w:rPr>
          <w:rFonts w:ascii="Times New Roman" w:hAnsi="Times New Roman"/>
          <w:b/>
          <w:color w:val="1D1B11"/>
          <w:sz w:val="32"/>
          <w:szCs w:val="32"/>
        </w:rPr>
        <w:t>3  по</w:t>
      </w:r>
      <w:proofErr w:type="gramEnd"/>
      <w:r w:rsidR="007610E8" w:rsidRPr="00595BED">
        <w:rPr>
          <w:rFonts w:ascii="Times New Roman" w:hAnsi="Times New Roman"/>
          <w:b/>
          <w:color w:val="1D1B11"/>
          <w:sz w:val="32"/>
          <w:szCs w:val="32"/>
        </w:rPr>
        <w:t xml:space="preserve"> теме: « </w:t>
      </w:r>
      <w:r w:rsidR="007610E8" w:rsidRPr="00595BED">
        <w:rPr>
          <w:rFonts w:ascii="Times New Roman" w:hAnsi="Times New Roman"/>
          <w:b/>
          <w:bCs/>
          <w:color w:val="1D1B11"/>
          <w:sz w:val="32"/>
          <w:szCs w:val="32"/>
        </w:rPr>
        <w:t>Определение основных элементов сварочной дуги и распределение температур»</w:t>
      </w:r>
    </w:p>
    <w:p w:rsidR="007610E8" w:rsidRPr="00595BED" w:rsidRDefault="00595BED" w:rsidP="007610E8">
      <w:pPr>
        <w:pStyle w:val="a3"/>
        <w:rPr>
          <w:rFonts w:ascii="Times New Roman" w:hAnsi="Times New Roman"/>
          <w:b/>
          <w:color w:val="1D1B11"/>
          <w:sz w:val="32"/>
          <w:szCs w:val="32"/>
        </w:rPr>
      </w:pPr>
      <w:r>
        <w:rPr>
          <w:rFonts w:ascii="Times New Roman" w:hAnsi="Times New Roman"/>
          <w:color w:val="1D1B11"/>
          <w:sz w:val="32"/>
          <w:szCs w:val="32"/>
        </w:rPr>
        <w:t xml:space="preserve">Цель: научиться определять </w:t>
      </w:r>
      <w:r w:rsidR="007610E8" w:rsidRPr="00595BED">
        <w:rPr>
          <w:rFonts w:ascii="Times New Roman" w:hAnsi="Times New Roman"/>
          <w:color w:val="1D1B11"/>
          <w:sz w:val="32"/>
          <w:szCs w:val="32"/>
        </w:rPr>
        <w:t>участки</w:t>
      </w:r>
      <w:r>
        <w:rPr>
          <w:rFonts w:ascii="Times New Roman" w:hAnsi="Times New Roman"/>
          <w:color w:val="1D1B11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color w:val="1D1B11"/>
          <w:sz w:val="32"/>
          <w:szCs w:val="32"/>
        </w:rPr>
        <w:t>вольтамперной  характеристики</w:t>
      </w:r>
      <w:proofErr w:type="gramEnd"/>
      <w:r>
        <w:rPr>
          <w:rFonts w:ascii="Times New Roman" w:hAnsi="Times New Roman"/>
          <w:color w:val="1D1B11"/>
          <w:sz w:val="32"/>
          <w:szCs w:val="32"/>
        </w:rPr>
        <w:t xml:space="preserve"> </w:t>
      </w:r>
      <w:r w:rsidR="007610E8" w:rsidRPr="00595BED">
        <w:rPr>
          <w:rFonts w:ascii="Times New Roman" w:hAnsi="Times New Roman"/>
          <w:color w:val="1D1B11"/>
          <w:sz w:val="32"/>
          <w:szCs w:val="32"/>
        </w:rPr>
        <w:t>дуги</w:t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r w:rsidRPr="00595BED">
        <w:rPr>
          <w:rFonts w:ascii="Times New Roman" w:hAnsi="Times New Roman"/>
          <w:color w:val="1D1B11"/>
          <w:sz w:val="32"/>
          <w:szCs w:val="32"/>
        </w:rPr>
        <w:t>Ход работы</w:t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r w:rsidRPr="00595BED">
        <w:rPr>
          <w:rFonts w:ascii="Times New Roman" w:hAnsi="Times New Roman"/>
          <w:noProof/>
          <w:color w:val="1D1B11"/>
          <w:sz w:val="32"/>
          <w:szCs w:val="32"/>
          <w:lang w:eastAsia="ru-RU"/>
        </w:rPr>
        <w:drawing>
          <wp:inline distT="0" distB="0" distL="0" distR="0" wp14:anchorId="5DE29B0F" wp14:editId="09CE6974">
            <wp:extent cx="4057650" cy="1943100"/>
            <wp:effectExtent l="0" t="0" r="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r w:rsidRPr="00595BED">
        <w:rPr>
          <w:rFonts w:ascii="Times New Roman" w:hAnsi="Times New Roman"/>
          <w:color w:val="1D1B11"/>
          <w:sz w:val="32"/>
          <w:szCs w:val="32"/>
        </w:rPr>
        <w:t>1. Ответьте на вопросы.</w:t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proofErr w:type="gramStart"/>
      <w:r w:rsidRPr="00595BED">
        <w:rPr>
          <w:rFonts w:ascii="Times New Roman" w:hAnsi="Times New Roman"/>
          <w:color w:val="1D1B11"/>
          <w:sz w:val="32"/>
          <w:szCs w:val="32"/>
        </w:rPr>
        <w:t>а</w:t>
      </w:r>
      <w:proofErr w:type="gramEnd"/>
      <w:r w:rsidRPr="00595BED">
        <w:rPr>
          <w:rFonts w:ascii="Times New Roman" w:hAnsi="Times New Roman"/>
          <w:color w:val="1D1B11"/>
          <w:sz w:val="32"/>
          <w:szCs w:val="32"/>
        </w:rPr>
        <w:t>). Что называется вольтамперной характеристикой дуги?</w:t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proofErr w:type="gramStart"/>
      <w:r w:rsidRPr="00595BED">
        <w:rPr>
          <w:rFonts w:ascii="Times New Roman" w:hAnsi="Times New Roman"/>
          <w:color w:val="1D1B11"/>
          <w:sz w:val="32"/>
          <w:szCs w:val="32"/>
        </w:rPr>
        <w:t>б</w:t>
      </w:r>
      <w:proofErr w:type="gramEnd"/>
      <w:r w:rsidRPr="00595BED">
        <w:rPr>
          <w:rFonts w:ascii="Times New Roman" w:hAnsi="Times New Roman"/>
          <w:color w:val="1D1B11"/>
          <w:sz w:val="32"/>
          <w:szCs w:val="32"/>
        </w:rPr>
        <w:t>).  Из каких участков состоит вольтамперная характеристика дуги?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2343"/>
        <w:gridCol w:w="2343"/>
        <w:gridCol w:w="2315"/>
      </w:tblGrid>
      <w:tr w:rsidR="007610E8" w:rsidRPr="00595BED" w:rsidTr="00761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  <w:r w:rsidRPr="00595BED">
              <w:rPr>
                <w:rFonts w:ascii="Times New Roman" w:hAnsi="Times New Roman"/>
                <w:color w:val="1D1B11"/>
                <w:sz w:val="32"/>
                <w:szCs w:val="32"/>
              </w:rPr>
              <w:t xml:space="preserve">№ </w:t>
            </w:r>
            <w:proofErr w:type="gramStart"/>
            <w:r w:rsidRPr="00595BED">
              <w:rPr>
                <w:rFonts w:ascii="Times New Roman" w:hAnsi="Times New Roman"/>
                <w:color w:val="1D1B11"/>
                <w:sz w:val="32"/>
                <w:szCs w:val="32"/>
              </w:rPr>
              <w:t>участка  характеристики</w:t>
            </w:r>
            <w:proofErr w:type="gramEnd"/>
            <w:r w:rsidRPr="00595BED">
              <w:rPr>
                <w:rFonts w:ascii="Times New Roman" w:hAnsi="Times New Roman"/>
                <w:color w:val="1D1B11"/>
                <w:sz w:val="32"/>
                <w:szCs w:val="32"/>
              </w:rPr>
              <w:t xml:space="preserve"> дуги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  <w:r w:rsidRPr="00595BED">
              <w:rPr>
                <w:rFonts w:ascii="Times New Roman" w:hAnsi="Times New Roman"/>
                <w:color w:val="1D1B11"/>
                <w:sz w:val="32"/>
                <w:szCs w:val="32"/>
              </w:rPr>
              <w:t>Название характеристики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  <w:proofErr w:type="gramStart"/>
            <w:r w:rsidRPr="00595BED">
              <w:rPr>
                <w:rFonts w:ascii="Times New Roman" w:hAnsi="Times New Roman"/>
                <w:color w:val="1D1B11"/>
                <w:sz w:val="32"/>
                <w:szCs w:val="32"/>
              </w:rPr>
              <w:t>Описание  процессов</w:t>
            </w:r>
            <w:proofErr w:type="gramEnd"/>
            <w:r w:rsidRPr="00595BED">
              <w:rPr>
                <w:rFonts w:ascii="Times New Roman" w:hAnsi="Times New Roman"/>
                <w:color w:val="1D1B11"/>
                <w:sz w:val="32"/>
                <w:szCs w:val="32"/>
              </w:rPr>
              <w:t xml:space="preserve">  происходящих  на  участке  этой  характеристики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  <w:r w:rsidRPr="00595BED">
              <w:rPr>
                <w:rFonts w:ascii="Times New Roman" w:hAnsi="Times New Roman"/>
                <w:color w:val="1D1B11"/>
                <w:sz w:val="32"/>
                <w:szCs w:val="32"/>
              </w:rPr>
              <w:t xml:space="preserve">Виды сварки, для </w:t>
            </w:r>
            <w:proofErr w:type="gramStart"/>
            <w:r w:rsidRPr="00595BED">
              <w:rPr>
                <w:rFonts w:ascii="Times New Roman" w:hAnsi="Times New Roman"/>
                <w:color w:val="1D1B11"/>
                <w:sz w:val="32"/>
                <w:szCs w:val="32"/>
              </w:rPr>
              <w:t>которой  типична</w:t>
            </w:r>
            <w:proofErr w:type="gramEnd"/>
            <w:r w:rsidRPr="00595BED">
              <w:rPr>
                <w:rFonts w:ascii="Times New Roman" w:hAnsi="Times New Roman"/>
                <w:color w:val="1D1B11"/>
                <w:sz w:val="32"/>
                <w:szCs w:val="32"/>
              </w:rPr>
              <w:t xml:space="preserve">  данная  характеристика</w:t>
            </w:r>
          </w:p>
        </w:tc>
      </w:tr>
      <w:tr w:rsidR="007610E8" w:rsidRPr="00595BED" w:rsidTr="00761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</w:p>
        </w:tc>
      </w:tr>
      <w:tr w:rsidR="007610E8" w:rsidRPr="00595BED" w:rsidTr="00761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</w:p>
        </w:tc>
      </w:tr>
      <w:tr w:rsidR="007610E8" w:rsidRPr="00595BED" w:rsidTr="007610E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</w:p>
        </w:tc>
      </w:tr>
    </w:tbl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r w:rsidRPr="00595BED">
        <w:rPr>
          <w:rFonts w:ascii="Times New Roman" w:hAnsi="Times New Roman"/>
          <w:color w:val="1D1B11"/>
          <w:sz w:val="32"/>
          <w:szCs w:val="32"/>
        </w:rPr>
        <w:lastRenderedPageBreak/>
        <w:t>2. Сколько участков имеет статическая вольтамперная характеристика дуги?</w:t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r w:rsidRPr="00595BED">
        <w:rPr>
          <w:rFonts w:ascii="Times New Roman" w:hAnsi="Times New Roman"/>
          <w:color w:val="1D1B11"/>
          <w:sz w:val="32"/>
          <w:szCs w:val="32"/>
        </w:rPr>
        <w:t>3. Как называется каждый участок?</w:t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r w:rsidRPr="00595BED">
        <w:rPr>
          <w:rFonts w:ascii="Times New Roman" w:hAnsi="Times New Roman"/>
          <w:color w:val="1D1B11"/>
          <w:sz w:val="32"/>
          <w:szCs w:val="32"/>
        </w:rPr>
        <w:t>4. Какой участок характерен для ручной дуговой сварки?</w:t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r w:rsidRPr="00595BED">
        <w:rPr>
          <w:rFonts w:ascii="Times New Roman" w:hAnsi="Times New Roman"/>
          <w:color w:val="1D1B11"/>
          <w:sz w:val="32"/>
          <w:szCs w:val="32"/>
        </w:rPr>
        <w:t>5. Что называется жесткой характеристикой дуги?</w:t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r w:rsidRPr="00595BED">
        <w:rPr>
          <w:rFonts w:ascii="Times New Roman" w:hAnsi="Times New Roman"/>
          <w:color w:val="1D1B11"/>
          <w:sz w:val="32"/>
          <w:szCs w:val="32"/>
        </w:rPr>
        <w:t>6. Почему при очень больших значениях тока (более 8О0 А) напряжение на дуге увеличивается?</w:t>
      </w:r>
    </w:p>
    <w:p w:rsidR="007610E8" w:rsidRPr="00595BED" w:rsidRDefault="007610E8" w:rsidP="007610E8">
      <w:pPr>
        <w:pStyle w:val="a3"/>
        <w:rPr>
          <w:rFonts w:ascii="Times New Roman" w:hAnsi="Times New Roman"/>
          <w:b/>
          <w:color w:val="1D1B11"/>
          <w:sz w:val="32"/>
          <w:szCs w:val="32"/>
        </w:rPr>
      </w:pPr>
      <w:r w:rsidRPr="00595BED">
        <w:rPr>
          <w:rFonts w:ascii="Times New Roman" w:hAnsi="Times New Roman"/>
          <w:b/>
          <w:sz w:val="32"/>
          <w:szCs w:val="32"/>
        </w:rPr>
        <w:t xml:space="preserve">7. По итогам работы сформулируйте вывод.  </w:t>
      </w:r>
    </w:p>
    <w:p w:rsidR="007610E8" w:rsidRDefault="007610E8" w:rsidP="007610E8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</w:p>
    <w:p w:rsidR="007610E8" w:rsidRDefault="007610E8" w:rsidP="007610E8">
      <w:pPr>
        <w:pStyle w:val="a3"/>
        <w:rPr>
          <w:rFonts w:ascii="Times New Roman" w:hAnsi="Times New Roman"/>
          <w:b/>
          <w:color w:val="1D1B11"/>
          <w:sz w:val="24"/>
          <w:szCs w:val="24"/>
        </w:rPr>
      </w:pPr>
    </w:p>
    <w:p w:rsidR="007610E8" w:rsidRPr="00595BED" w:rsidRDefault="007610E8" w:rsidP="007610E8">
      <w:pPr>
        <w:pStyle w:val="a3"/>
        <w:rPr>
          <w:rFonts w:ascii="Times New Roman" w:hAnsi="Times New Roman"/>
          <w:b/>
          <w:color w:val="1D1B11"/>
          <w:sz w:val="32"/>
          <w:szCs w:val="32"/>
        </w:rPr>
      </w:pPr>
    </w:p>
    <w:p w:rsidR="007610E8" w:rsidRPr="00595BED" w:rsidRDefault="007610E8" w:rsidP="007610E8">
      <w:pPr>
        <w:pStyle w:val="a3"/>
        <w:rPr>
          <w:rFonts w:ascii="Times New Roman" w:hAnsi="Times New Roman"/>
          <w:b/>
          <w:color w:val="1D1B11"/>
          <w:sz w:val="32"/>
          <w:szCs w:val="32"/>
        </w:rPr>
      </w:pPr>
    </w:p>
    <w:p w:rsidR="007610E8" w:rsidRPr="00595BED" w:rsidRDefault="00595BED" w:rsidP="007610E8">
      <w:pPr>
        <w:pStyle w:val="a3"/>
        <w:rPr>
          <w:rFonts w:ascii="Times New Roman" w:hAnsi="Times New Roman"/>
          <w:b/>
          <w:color w:val="1D1B11"/>
          <w:sz w:val="32"/>
          <w:szCs w:val="32"/>
        </w:rPr>
      </w:pPr>
      <w:r>
        <w:rPr>
          <w:rFonts w:ascii="Times New Roman" w:hAnsi="Times New Roman"/>
          <w:b/>
          <w:color w:val="1D1B11"/>
          <w:sz w:val="32"/>
          <w:szCs w:val="32"/>
        </w:rPr>
        <w:t xml:space="preserve">Практическая </w:t>
      </w:r>
      <w:r w:rsidR="007610E8" w:rsidRPr="00595BED">
        <w:rPr>
          <w:rFonts w:ascii="Times New Roman" w:hAnsi="Times New Roman"/>
          <w:b/>
          <w:color w:val="1D1B11"/>
          <w:sz w:val="32"/>
          <w:szCs w:val="32"/>
        </w:rPr>
        <w:t>работа №</w:t>
      </w:r>
      <w:proofErr w:type="gramStart"/>
      <w:r w:rsidR="007610E8" w:rsidRPr="00595BED">
        <w:rPr>
          <w:rFonts w:ascii="Times New Roman" w:hAnsi="Times New Roman"/>
          <w:b/>
          <w:color w:val="1D1B11"/>
          <w:sz w:val="32"/>
          <w:szCs w:val="32"/>
        </w:rPr>
        <w:t>4  по</w:t>
      </w:r>
      <w:proofErr w:type="gramEnd"/>
      <w:r w:rsidR="007610E8" w:rsidRPr="00595BED">
        <w:rPr>
          <w:rFonts w:ascii="Times New Roman" w:hAnsi="Times New Roman"/>
          <w:b/>
          <w:color w:val="1D1B11"/>
          <w:sz w:val="32"/>
          <w:szCs w:val="32"/>
        </w:rPr>
        <w:t xml:space="preserve"> теме: «</w:t>
      </w:r>
      <w:r w:rsidR="007610E8" w:rsidRPr="00595BED">
        <w:rPr>
          <w:rFonts w:ascii="Times New Roman" w:hAnsi="Times New Roman"/>
          <w:b/>
          <w:bCs/>
          <w:color w:val="1D1B11"/>
          <w:sz w:val="32"/>
          <w:szCs w:val="32"/>
        </w:rPr>
        <w:t>Определение основных элементов сварочной дуги и распределение температур,</w:t>
      </w:r>
      <w:r w:rsidR="007610E8" w:rsidRPr="00595BED">
        <w:rPr>
          <w:rFonts w:ascii="Times New Roman" w:hAnsi="Times New Roman"/>
          <w:b/>
          <w:color w:val="1D1B11"/>
          <w:sz w:val="32"/>
          <w:szCs w:val="32"/>
        </w:rPr>
        <w:t xml:space="preserve">  и перенос расплавленного металла через дуговое пространство»</w:t>
      </w:r>
    </w:p>
    <w:p w:rsidR="007610E8" w:rsidRPr="00595BED" w:rsidRDefault="00595BED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r>
        <w:rPr>
          <w:rFonts w:ascii="Times New Roman" w:hAnsi="Times New Roman"/>
          <w:color w:val="1D1B11"/>
          <w:sz w:val="32"/>
          <w:szCs w:val="32"/>
        </w:rPr>
        <w:t>Цель: Научиться определять способы</w:t>
      </w:r>
      <w:r w:rsidR="007610E8" w:rsidRPr="00595BED">
        <w:rPr>
          <w:rFonts w:ascii="Times New Roman" w:hAnsi="Times New Roman"/>
          <w:color w:val="1D1B11"/>
          <w:sz w:val="32"/>
          <w:szCs w:val="32"/>
        </w:rPr>
        <w:t xml:space="preserve"> переноса расплавленного металла через дуговое пространство</w:t>
      </w:r>
      <w:r>
        <w:rPr>
          <w:rFonts w:ascii="Times New Roman" w:hAnsi="Times New Roman"/>
          <w:color w:val="1D1B11"/>
          <w:sz w:val="32"/>
          <w:szCs w:val="32"/>
        </w:rPr>
        <w:t>.</w:t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r w:rsidRPr="00595BED">
        <w:rPr>
          <w:rFonts w:ascii="Times New Roman" w:hAnsi="Times New Roman"/>
          <w:color w:val="1D1B11"/>
          <w:sz w:val="32"/>
          <w:szCs w:val="32"/>
        </w:rPr>
        <w:t>Ход работы</w:t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r w:rsidRPr="00595BED">
        <w:rPr>
          <w:rFonts w:ascii="Times New Roman" w:hAnsi="Times New Roman"/>
          <w:color w:val="1D1B11"/>
          <w:sz w:val="32"/>
          <w:szCs w:val="32"/>
        </w:rPr>
        <w:t>1. Ответьте на вопросы</w:t>
      </w:r>
      <w:r w:rsidRPr="00595BED">
        <w:rPr>
          <w:rFonts w:ascii="Times New Roman" w:hAnsi="Times New Roman"/>
          <w:i/>
          <w:color w:val="1D1B11"/>
          <w:sz w:val="32"/>
          <w:szCs w:val="32"/>
        </w:rPr>
        <w:t>.</w:t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proofErr w:type="gramStart"/>
      <w:r w:rsidRPr="00595BED">
        <w:rPr>
          <w:rFonts w:ascii="Times New Roman" w:hAnsi="Times New Roman"/>
          <w:color w:val="1D1B11"/>
          <w:sz w:val="32"/>
          <w:szCs w:val="32"/>
        </w:rPr>
        <w:t>а</w:t>
      </w:r>
      <w:proofErr w:type="gramEnd"/>
      <w:r w:rsidRPr="00595BED">
        <w:rPr>
          <w:rFonts w:ascii="Times New Roman" w:hAnsi="Times New Roman"/>
          <w:color w:val="1D1B11"/>
          <w:sz w:val="32"/>
          <w:szCs w:val="32"/>
        </w:rPr>
        <w:t>). Какие типы переноса электродного металла вы знаете?</w:t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proofErr w:type="gramStart"/>
      <w:r w:rsidRPr="00595BED">
        <w:rPr>
          <w:rFonts w:ascii="Times New Roman" w:hAnsi="Times New Roman"/>
          <w:color w:val="1D1B11"/>
          <w:sz w:val="32"/>
          <w:szCs w:val="32"/>
        </w:rPr>
        <w:t>б</w:t>
      </w:r>
      <w:proofErr w:type="gramEnd"/>
      <w:r w:rsidRPr="00595BED">
        <w:rPr>
          <w:rFonts w:ascii="Times New Roman" w:hAnsi="Times New Roman"/>
          <w:color w:val="1D1B11"/>
          <w:sz w:val="32"/>
          <w:szCs w:val="32"/>
        </w:rPr>
        <w:t>). На что влияет тип переноса электродного металла?</w:t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proofErr w:type="gramStart"/>
      <w:r w:rsidRPr="00595BED">
        <w:rPr>
          <w:rFonts w:ascii="Times New Roman" w:hAnsi="Times New Roman"/>
          <w:color w:val="1D1B11"/>
          <w:sz w:val="32"/>
          <w:szCs w:val="32"/>
        </w:rPr>
        <w:t>в</w:t>
      </w:r>
      <w:proofErr w:type="gramEnd"/>
      <w:r w:rsidRPr="00595BED">
        <w:rPr>
          <w:rFonts w:ascii="Times New Roman" w:hAnsi="Times New Roman"/>
          <w:color w:val="1D1B11"/>
          <w:sz w:val="32"/>
          <w:szCs w:val="32"/>
        </w:rPr>
        <w:t>). Как повысить стабильность переноса, увеличить производительность труда и улучшить процесс формирования шва?</w:t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r w:rsidRPr="00595BED">
        <w:rPr>
          <w:rFonts w:ascii="Times New Roman" w:hAnsi="Times New Roman"/>
          <w:color w:val="1D1B11"/>
          <w:sz w:val="32"/>
          <w:szCs w:val="32"/>
        </w:rPr>
        <w:t>2. Заполните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611"/>
        <w:gridCol w:w="4925"/>
      </w:tblGrid>
      <w:tr w:rsidR="007610E8" w:rsidRPr="00595BED" w:rsidTr="007610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  <w:r w:rsidRPr="00595BED">
              <w:rPr>
                <w:rFonts w:ascii="Times New Roman" w:hAnsi="Times New Roman"/>
                <w:color w:val="1D1B11"/>
                <w:sz w:val="32"/>
                <w:szCs w:val="32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E8" w:rsidRPr="00595BED" w:rsidRDefault="00595BED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  <w:r>
              <w:rPr>
                <w:rFonts w:ascii="Times New Roman" w:hAnsi="Times New Roman"/>
                <w:color w:val="1D1B11"/>
                <w:sz w:val="32"/>
                <w:szCs w:val="32"/>
              </w:rPr>
              <w:t xml:space="preserve">Название силы, </w:t>
            </w:r>
            <w:proofErr w:type="gramStart"/>
            <w:r>
              <w:rPr>
                <w:rFonts w:ascii="Times New Roman" w:hAnsi="Times New Roman"/>
                <w:color w:val="1D1B11"/>
                <w:sz w:val="32"/>
                <w:szCs w:val="32"/>
              </w:rPr>
              <w:t>действующий</w:t>
            </w:r>
            <w:r w:rsidR="007610E8" w:rsidRPr="00595BED">
              <w:rPr>
                <w:rFonts w:ascii="Times New Roman" w:hAnsi="Times New Roman"/>
                <w:color w:val="1D1B11"/>
                <w:sz w:val="32"/>
                <w:szCs w:val="32"/>
              </w:rPr>
              <w:t xml:space="preserve">  на</w:t>
            </w:r>
            <w:proofErr w:type="gramEnd"/>
            <w:r w:rsidR="007610E8" w:rsidRPr="00595BED">
              <w:rPr>
                <w:rFonts w:ascii="Times New Roman" w:hAnsi="Times New Roman"/>
                <w:color w:val="1D1B11"/>
                <w:sz w:val="32"/>
                <w:szCs w:val="32"/>
              </w:rPr>
              <w:t xml:space="preserve"> каплю  электродного  металла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E8" w:rsidRPr="00595BED" w:rsidRDefault="007610E8" w:rsidP="00595BED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  <w:proofErr w:type="gramStart"/>
            <w:r w:rsidRPr="00595BED">
              <w:rPr>
                <w:rFonts w:ascii="Times New Roman" w:hAnsi="Times New Roman"/>
                <w:color w:val="1D1B11"/>
                <w:sz w:val="32"/>
                <w:szCs w:val="32"/>
              </w:rPr>
              <w:t>Влияние  силы</w:t>
            </w:r>
            <w:proofErr w:type="gramEnd"/>
            <w:r w:rsidRPr="00595BED">
              <w:rPr>
                <w:rFonts w:ascii="Times New Roman" w:hAnsi="Times New Roman"/>
                <w:color w:val="1D1B11"/>
                <w:sz w:val="32"/>
                <w:szCs w:val="32"/>
              </w:rPr>
              <w:t xml:space="preserve">  на каплю  электродного  металла при ее перенос</w:t>
            </w:r>
            <w:r w:rsidR="00595BED">
              <w:rPr>
                <w:rFonts w:ascii="Times New Roman" w:hAnsi="Times New Roman"/>
                <w:color w:val="1D1B11"/>
                <w:sz w:val="32"/>
                <w:szCs w:val="32"/>
              </w:rPr>
              <w:t>е</w:t>
            </w:r>
          </w:p>
        </w:tc>
      </w:tr>
      <w:tr w:rsidR="007610E8" w:rsidRPr="00595BED" w:rsidTr="007610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E8" w:rsidRPr="00595BED" w:rsidRDefault="007610E8">
            <w:pPr>
              <w:pStyle w:val="a3"/>
              <w:rPr>
                <w:rFonts w:ascii="Times New Roman" w:hAnsi="Times New Roman"/>
                <w:color w:val="1D1B11"/>
                <w:sz w:val="32"/>
                <w:szCs w:val="32"/>
              </w:rPr>
            </w:pPr>
          </w:p>
        </w:tc>
      </w:tr>
    </w:tbl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r w:rsidRPr="00595BED">
        <w:rPr>
          <w:rFonts w:ascii="Times New Roman" w:hAnsi="Times New Roman"/>
          <w:color w:val="1D1B11"/>
          <w:sz w:val="32"/>
          <w:szCs w:val="32"/>
        </w:rPr>
        <w:t>3. Как называется тип переноса при ручной дуговой сварке?</w:t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r w:rsidRPr="00595BED">
        <w:rPr>
          <w:rFonts w:ascii="Times New Roman" w:hAnsi="Times New Roman"/>
          <w:color w:val="1D1B11"/>
          <w:sz w:val="32"/>
          <w:szCs w:val="32"/>
        </w:rPr>
        <w:t>4. Почему при уменьшении тока необходимо уменьшать длину дуги?</w:t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r w:rsidRPr="00595BED">
        <w:rPr>
          <w:rFonts w:ascii="Times New Roman" w:hAnsi="Times New Roman"/>
          <w:color w:val="1D1B11"/>
          <w:sz w:val="32"/>
          <w:szCs w:val="32"/>
        </w:rPr>
        <w:t>5. Какие силы действуют на каплю электродного металла при ее переносе?</w:t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r w:rsidRPr="00595BED">
        <w:rPr>
          <w:rFonts w:ascii="Times New Roman" w:hAnsi="Times New Roman"/>
          <w:color w:val="1D1B11"/>
          <w:sz w:val="32"/>
          <w:szCs w:val="32"/>
        </w:rPr>
        <w:t>6. Какие силы стремятся оторвать каплю от электрода?</w:t>
      </w:r>
    </w:p>
    <w:p w:rsidR="007610E8" w:rsidRPr="00595BED" w:rsidRDefault="007610E8" w:rsidP="007610E8">
      <w:pPr>
        <w:pStyle w:val="a3"/>
        <w:rPr>
          <w:rFonts w:ascii="Times New Roman" w:hAnsi="Times New Roman"/>
          <w:color w:val="1D1B11"/>
          <w:sz w:val="32"/>
          <w:szCs w:val="32"/>
        </w:rPr>
      </w:pPr>
      <w:r w:rsidRPr="00595BED">
        <w:rPr>
          <w:rFonts w:ascii="Times New Roman" w:hAnsi="Times New Roman"/>
          <w:color w:val="1D1B11"/>
          <w:sz w:val="32"/>
          <w:szCs w:val="32"/>
        </w:rPr>
        <w:t>7. Какие силы придают капле форму шара</w:t>
      </w:r>
    </w:p>
    <w:p w:rsidR="007610E8" w:rsidRPr="00595BED" w:rsidRDefault="007610E8" w:rsidP="007610E8">
      <w:pPr>
        <w:pStyle w:val="a3"/>
        <w:rPr>
          <w:rFonts w:ascii="Times New Roman" w:hAnsi="Times New Roman"/>
          <w:b/>
          <w:sz w:val="32"/>
          <w:szCs w:val="32"/>
        </w:rPr>
      </w:pPr>
      <w:r w:rsidRPr="00595BED">
        <w:rPr>
          <w:rFonts w:ascii="Times New Roman" w:hAnsi="Times New Roman"/>
          <w:b/>
          <w:sz w:val="32"/>
          <w:szCs w:val="32"/>
        </w:rPr>
        <w:t xml:space="preserve">8. По итогам работы сформулируйте вывод.  </w:t>
      </w:r>
    </w:p>
    <w:p w:rsidR="007610E8" w:rsidRPr="00595BED" w:rsidRDefault="007610E8" w:rsidP="007610E8">
      <w:pPr>
        <w:pStyle w:val="a3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7610E8" w:rsidRPr="00595BED" w:rsidRDefault="007610E8" w:rsidP="007610E8">
      <w:pPr>
        <w:pStyle w:val="a3"/>
        <w:rPr>
          <w:rFonts w:ascii="Times New Roman" w:hAnsi="Times New Roman"/>
          <w:b/>
          <w:sz w:val="32"/>
          <w:szCs w:val="32"/>
        </w:rPr>
      </w:pPr>
    </w:p>
    <w:p w:rsidR="00C347DE" w:rsidRDefault="00C347DE"/>
    <w:sectPr w:rsidR="00C3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6D"/>
    <w:rsid w:val="00595BED"/>
    <w:rsid w:val="007610E8"/>
    <w:rsid w:val="00C347DE"/>
    <w:rsid w:val="00CC106D"/>
    <w:rsid w:val="00CE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2F612-871C-41D5-9C16-2AD06D2A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10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5</cp:revision>
  <dcterms:created xsi:type="dcterms:W3CDTF">2020-05-28T17:16:00Z</dcterms:created>
  <dcterms:modified xsi:type="dcterms:W3CDTF">2020-05-28T17:35:00Z</dcterms:modified>
</cp:coreProperties>
</file>